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C" w:rsidRDefault="004F737C" w:rsidP="00CF7624">
      <w:pPr>
        <w:pStyle w:val="NormalWeb"/>
        <w:spacing w:before="0" w:after="100" w:afterAutospacing="1"/>
        <w:jc w:val="both"/>
        <w:rPr>
          <w:color w:val="444444"/>
        </w:rPr>
      </w:pPr>
      <w:r>
        <w:rPr>
          <w:color w:val="444444"/>
        </w:rPr>
        <w:t xml:space="preserve">OSARTEN </w:t>
      </w:r>
      <w:proofErr w:type="spellStart"/>
      <w:r>
        <w:rPr>
          <w:color w:val="444444"/>
        </w:rPr>
        <w:t>Koop</w:t>
      </w:r>
      <w:proofErr w:type="spellEnd"/>
      <w:r>
        <w:rPr>
          <w:color w:val="444444"/>
        </w:rPr>
        <w:t>. E. Servicio Mancomunado de Prevención de Riesgos Laborales del grupo M</w:t>
      </w:r>
      <w:r w:rsidR="00F20AEA">
        <w:rPr>
          <w:color w:val="444444"/>
        </w:rPr>
        <w:t xml:space="preserve">ONDRAGON, necesita incorporar </w:t>
      </w:r>
      <w:r>
        <w:rPr>
          <w:color w:val="444444"/>
        </w:rPr>
        <w:t xml:space="preserve">un </w:t>
      </w:r>
      <w:r w:rsidR="00F20AEA">
        <w:rPr>
          <w:color w:val="444444"/>
        </w:rPr>
        <w:t xml:space="preserve">Especialista en Análisis Clínicos para su Laboratorio de </w:t>
      </w:r>
      <w:proofErr w:type="spellStart"/>
      <w:r w:rsidR="00F20AEA">
        <w:rPr>
          <w:color w:val="444444"/>
        </w:rPr>
        <w:t>Arrasate</w:t>
      </w:r>
      <w:proofErr w:type="spellEnd"/>
      <w:r w:rsidR="00F20AEA">
        <w:rPr>
          <w:color w:val="444444"/>
        </w:rPr>
        <w:t>-Mondragón</w:t>
      </w:r>
    </w:p>
    <w:p w:rsidR="004F737C" w:rsidRDefault="004F737C" w:rsidP="00CF7624">
      <w:pPr>
        <w:pStyle w:val="NormalWeb"/>
        <w:spacing w:before="0" w:after="100" w:afterAutospacing="1"/>
        <w:jc w:val="both"/>
        <w:rPr>
          <w:color w:val="444444"/>
        </w:rPr>
      </w:pPr>
      <w:r>
        <w:rPr>
          <w:color w:val="444444"/>
        </w:rPr>
        <w:t>FUNCIONES</w:t>
      </w:r>
    </w:p>
    <w:p w:rsidR="00CF7624" w:rsidRDefault="00F20AEA" w:rsidP="00CF7624">
      <w:pPr>
        <w:pStyle w:val="NormalWeb"/>
        <w:numPr>
          <w:ilvl w:val="0"/>
          <w:numId w:val="2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>Validación analítica y clínica de análisis de sangre y orina</w:t>
      </w:r>
    </w:p>
    <w:p w:rsidR="00CF7624" w:rsidRDefault="00F20AEA" w:rsidP="00CF7624">
      <w:pPr>
        <w:pStyle w:val="NormalWeb"/>
        <w:numPr>
          <w:ilvl w:val="0"/>
          <w:numId w:val="2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>Desarrollo y validación de nuevos métodos analíticos</w:t>
      </w:r>
    </w:p>
    <w:p w:rsidR="00F20AEA" w:rsidRDefault="00F20AEA" w:rsidP="00CF7624">
      <w:pPr>
        <w:pStyle w:val="NormalWeb"/>
        <w:numPr>
          <w:ilvl w:val="0"/>
          <w:numId w:val="2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>Coordinación del equipo de técnicos de Laboratorio</w:t>
      </w:r>
    </w:p>
    <w:p w:rsidR="00976033" w:rsidRDefault="00976033" w:rsidP="00976033">
      <w:pPr>
        <w:pStyle w:val="NormalWeb"/>
        <w:numPr>
          <w:ilvl w:val="0"/>
          <w:numId w:val="2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 xml:space="preserve">Asesoramiento a los Médicos de las empresas clientes </w:t>
      </w:r>
    </w:p>
    <w:p w:rsidR="00F20AEA" w:rsidRDefault="00F20AEA" w:rsidP="00CF7624">
      <w:pPr>
        <w:pStyle w:val="NormalWeb"/>
        <w:numPr>
          <w:ilvl w:val="0"/>
          <w:numId w:val="2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 xml:space="preserve">Participación en proyectos de Innovación e investigación en equipos multidisciplinares </w:t>
      </w:r>
    </w:p>
    <w:p w:rsidR="004F737C" w:rsidRDefault="004F737C" w:rsidP="00CF7624">
      <w:pPr>
        <w:pStyle w:val="NormalWeb"/>
        <w:spacing w:before="0" w:after="100" w:afterAutospacing="1"/>
        <w:jc w:val="both"/>
        <w:rPr>
          <w:color w:val="444444"/>
        </w:rPr>
      </w:pPr>
      <w:r>
        <w:rPr>
          <w:color w:val="444444"/>
        </w:rPr>
        <w:t>SE REQUIERE:</w:t>
      </w:r>
    </w:p>
    <w:p w:rsidR="004F737C" w:rsidRDefault="004F737C" w:rsidP="00E86615">
      <w:pPr>
        <w:pStyle w:val="NormalWeb"/>
        <w:spacing w:before="0" w:after="0"/>
        <w:jc w:val="both"/>
        <w:rPr>
          <w:color w:val="444444"/>
        </w:rPr>
      </w:pPr>
      <w:r>
        <w:rPr>
          <w:color w:val="444444"/>
        </w:rPr>
        <w:t>Formación</w:t>
      </w:r>
      <w:r w:rsidR="00E86615">
        <w:rPr>
          <w:color w:val="444444"/>
        </w:rPr>
        <w:t xml:space="preserve"> académica</w:t>
      </w:r>
      <w:r>
        <w:rPr>
          <w:color w:val="444444"/>
        </w:rPr>
        <w:t>:</w:t>
      </w:r>
    </w:p>
    <w:p w:rsidR="001C6D62" w:rsidRDefault="004F737C" w:rsidP="00CF7624">
      <w:pPr>
        <w:pStyle w:val="NormalWeb"/>
        <w:numPr>
          <w:ilvl w:val="0"/>
          <w:numId w:val="1"/>
        </w:numPr>
        <w:spacing w:before="0" w:after="100" w:afterAutospacing="1"/>
        <w:jc w:val="both"/>
        <w:rPr>
          <w:color w:val="444444"/>
        </w:rPr>
      </w:pPr>
      <w:r w:rsidRPr="001C6D62">
        <w:rPr>
          <w:color w:val="444444"/>
        </w:rPr>
        <w:t xml:space="preserve">Licenciatura / Grado </w:t>
      </w:r>
      <w:r w:rsidR="00D41509" w:rsidRPr="001C6D62">
        <w:rPr>
          <w:color w:val="444444"/>
        </w:rPr>
        <w:t xml:space="preserve">universitario </w:t>
      </w:r>
    </w:p>
    <w:p w:rsidR="004F737C" w:rsidRPr="001C6D62" w:rsidRDefault="00976033" w:rsidP="00CF7624">
      <w:pPr>
        <w:pStyle w:val="NormalWeb"/>
        <w:numPr>
          <w:ilvl w:val="0"/>
          <w:numId w:val="1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>Título oficial</w:t>
      </w:r>
      <w:r w:rsidR="00276DDD">
        <w:rPr>
          <w:color w:val="444444"/>
        </w:rPr>
        <w:t xml:space="preserve"> de Especialista en Análisis Clí</w:t>
      </w:r>
      <w:r>
        <w:rPr>
          <w:color w:val="444444"/>
        </w:rPr>
        <w:t>nicos</w:t>
      </w:r>
      <w:r w:rsidR="00BA32F1">
        <w:rPr>
          <w:color w:val="444444"/>
        </w:rPr>
        <w:t xml:space="preserve"> o Bioquímica Clínica</w:t>
      </w:r>
      <w:bookmarkStart w:id="0" w:name="_GoBack"/>
      <w:bookmarkEnd w:id="0"/>
      <w:r w:rsidR="00276DDD">
        <w:rPr>
          <w:color w:val="444444"/>
        </w:rPr>
        <w:t xml:space="preserve"> (vía QUIR,FIR,BIR o MIR)</w:t>
      </w:r>
    </w:p>
    <w:p w:rsidR="004F737C" w:rsidRDefault="004F737C" w:rsidP="00E86615">
      <w:pPr>
        <w:pStyle w:val="NormalWeb"/>
        <w:spacing w:before="0" w:after="0"/>
        <w:jc w:val="both"/>
        <w:rPr>
          <w:color w:val="444444"/>
        </w:rPr>
      </w:pPr>
      <w:r>
        <w:rPr>
          <w:color w:val="444444"/>
        </w:rPr>
        <w:t>Experiencia / Habilidades</w:t>
      </w:r>
      <w:r w:rsidR="00976033">
        <w:rPr>
          <w:color w:val="444444"/>
        </w:rPr>
        <w:t>:</w:t>
      </w:r>
    </w:p>
    <w:p w:rsidR="005316E5" w:rsidRDefault="00976033" w:rsidP="00CF7624">
      <w:pPr>
        <w:pStyle w:val="NormalWeb"/>
        <w:numPr>
          <w:ilvl w:val="0"/>
          <w:numId w:val="1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>Trabajo en Equipo</w:t>
      </w:r>
    </w:p>
    <w:p w:rsidR="00976033" w:rsidRPr="00E86615" w:rsidRDefault="00976033" w:rsidP="00CF7624">
      <w:pPr>
        <w:pStyle w:val="NormalWeb"/>
        <w:numPr>
          <w:ilvl w:val="0"/>
          <w:numId w:val="1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 xml:space="preserve">Orientación </w:t>
      </w:r>
      <w:proofErr w:type="spellStart"/>
      <w:r>
        <w:rPr>
          <w:color w:val="444444"/>
        </w:rPr>
        <w:t>a</w:t>
      </w:r>
      <w:proofErr w:type="spellEnd"/>
      <w:r>
        <w:rPr>
          <w:color w:val="444444"/>
        </w:rPr>
        <w:t xml:space="preserve"> cliente</w:t>
      </w:r>
    </w:p>
    <w:p w:rsidR="00E86615" w:rsidRDefault="00976033" w:rsidP="00E86615">
      <w:pPr>
        <w:pStyle w:val="NormalWeb"/>
        <w:spacing w:before="0" w:after="0"/>
        <w:jc w:val="both"/>
        <w:rPr>
          <w:color w:val="444444"/>
        </w:rPr>
      </w:pPr>
      <w:r>
        <w:rPr>
          <w:color w:val="444444"/>
        </w:rPr>
        <w:t>Se valorará</w:t>
      </w:r>
      <w:r w:rsidR="00E86615">
        <w:rPr>
          <w:color w:val="444444"/>
        </w:rPr>
        <w:t>:</w:t>
      </w:r>
    </w:p>
    <w:p w:rsidR="003C1C9D" w:rsidRDefault="003C1C9D" w:rsidP="003C1C9D">
      <w:pPr>
        <w:pStyle w:val="NormalWeb"/>
        <w:numPr>
          <w:ilvl w:val="0"/>
          <w:numId w:val="4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 xml:space="preserve">Euskera </w:t>
      </w:r>
    </w:p>
    <w:p w:rsidR="00976033" w:rsidRDefault="00976033" w:rsidP="00E86615">
      <w:pPr>
        <w:pStyle w:val="NormalWeb"/>
        <w:numPr>
          <w:ilvl w:val="0"/>
          <w:numId w:val="4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>Inglés</w:t>
      </w:r>
    </w:p>
    <w:p w:rsidR="00E86615" w:rsidRDefault="00E86615" w:rsidP="00E86615">
      <w:pPr>
        <w:pStyle w:val="NormalWeb"/>
        <w:numPr>
          <w:ilvl w:val="0"/>
          <w:numId w:val="4"/>
        </w:numPr>
        <w:spacing w:before="0" w:after="100" w:afterAutospacing="1"/>
        <w:jc w:val="both"/>
        <w:rPr>
          <w:color w:val="444444"/>
        </w:rPr>
      </w:pPr>
      <w:r w:rsidRPr="00976033">
        <w:rPr>
          <w:color w:val="444444"/>
        </w:rPr>
        <w:t>Office: Nivel de usuario alto (PowerPoint, Word, Excel)</w:t>
      </w:r>
    </w:p>
    <w:p w:rsidR="00976033" w:rsidRPr="00976033" w:rsidRDefault="00976033" w:rsidP="00976033">
      <w:pPr>
        <w:pStyle w:val="NormalWeb"/>
        <w:spacing w:before="0" w:after="100" w:afterAutospacing="1"/>
        <w:ind w:left="720"/>
        <w:jc w:val="both"/>
        <w:rPr>
          <w:color w:val="444444"/>
        </w:rPr>
      </w:pPr>
    </w:p>
    <w:p w:rsidR="004F737C" w:rsidRDefault="004F737C" w:rsidP="00CF7624">
      <w:pPr>
        <w:pStyle w:val="NormalWeb"/>
        <w:spacing w:before="0" w:after="100" w:afterAutospacing="1"/>
        <w:jc w:val="both"/>
        <w:rPr>
          <w:color w:val="444444"/>
        </w:rPr>
      </w:pPr>
      <w:r>
        <w:rPr>
          <w:color w:val="444444"/>
        </w:rPr>
        <w:t>SE OFRECE:</w:t>
      </w:r>
    </w:p>
    <w:p w:rsidR="001C6D62" w:rsidRDefault="00E86615" w:rsidP="00E86615">
      <w:pPr>
        <w:pStyle w:val="NormalWeb"/>
        <w:numPr>
          <w:ilvl w:val="0"/>
          <w:numId w:val="3"/>
        </w:numPr>
        <w:spacing w:before="0" w:after="100" w:afterAutospacing="1"/>
        <w:jc w:val="both"/>
        <w:rPr>
          <w:color w:val="444444"/>
        </w:rPr>
      </w:pPr>
      <w:r w:rsidRPr="001C6D62">
        <w:rPr>
          <w:color w:val="444444"/>
        </w:rPr>
        <w:t xml:space="preserve">Integración en el equipo de trabajo de Osarten </w:t>
      </w:r>
    </w:p>
    <w:p w:rsidR="004F737C" w:rsidRPr="001C6D62" w:rsidRDefault="004F737C" w:rsidP="00E86615">
      <w:pPr>
        <w:pStyle w:val="NormalWeb"/>
        <w:numPr>
          <w:ilvl w:val="0"/>
          <w:numId w:val="3"/>
        </w:numPr>
        <w:spacing w:before="0" w:after="100" w:afterAutospacing="1"/>
        <w:jc w:val="both"/>
        <w:rPr>
          <w:color w:val="444444"/>
        </w:rPr>
      </w:pPr>
      <w:r w:rsidRPr="001C6D62">
        <w:rPr>
          <w:color w:val="444444"/>
        </w:rPr>
        <w:t>Incorporación inmediata</w:t>
      </w:r>
    </w:p>
    <w:p w:rsidR="004F737C" w:rsidRDefault="004F737C" w:rsidP="00E86615">
      <w:pPr>
        <w:pStyle w:val="NormalWeb"/>
        <w:numPr>
          <w:ilvl w:val="0"/>
          <w:numId w:val="3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>Jornada laboral completa con posibilidad de continuidad en Osarten.</w:t>
      </w:r>
    </w:p>
    <w:p w:rsidR="004F737C" w:rsidRDefault="004F737C" w:rsidP="00E86615">
      <w:pPr>
        <w:pStyle w:val="NormalWeb"/>
        <w:numPr>
          <w:ilvl w:val="0"/>
          <w:numId w:val="3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 xml:space="preserve">Retribución según valía y experiencia </w:t>
      </w:r>
    </w:p>
    <w:p w:rsidR="004F737C" w:rsidRDefault="00C36379" w:rsidP="00E86615">
      <w:pPr>
        <w:pStyle w:val="NormalWeb"/>
        <w:numPr>
          <w:ilvl w:val="0"/>
          <w:numId w:val="3"/>
        </w:numPr>
        <w:spacing w:before="0" w:after="100" w:afterAutospacing="1"/>
        <w:jc w:val="both"/>
        <w:rPr>
          <w:color w:val="444444"/>
        </w:rPr>
      </w:pPr>
      <w:r>
        <w:rPr>
          <w:color w:val="444444"/>
        </w:rPr>
        <w:t xml:space="preserve">Formación </w:t>
      </w:r>
      <w:proofErr w:type="gramStart"/>
      <w:r>
        <w:rPr>
          <w:color w:val="444444"/>
        </w:rPr>
        <w:t>conti</w:t>
      </w:r>
      <w:r w:rsidR="004F737C">
        <w:rPr>
          <w:color w:val="444444"/>
        </w:rPr>
        <w:t>nua</w:t>
      </w:r>
      <w:proofErr w:type="gramEnd"/>
      <w:r w:rsidR="004F737C">
        <w:rPr>
          <w:color w:val="444444"/>
        </w:rPr>
        <w:t>.</w:t>
      </w:r>
    </w:p>
    <w:p w:rsidR="004F737C" w:rsidRDefault="004F737C" w:rsidP="00CF7624">
      <w:pPr>
        <w:pStyle w:val="NormalWeb"/>
        <w:spacing w:before="0" w:after="100" w:afterAutospacing="1"/>
        <w:jc w:val="both"/>
        <w:rPr>
          <w:color w:val="444444"/>
        </w:rPr>
      </w:pPr>
      <w:r>
        <w:rPr>
          <w:color w:val="444444"/>
        </w:rPr>
        <w:t xml:space="preserve">Interesados enviar C.V. a: </w:t>
      </w:r>
      <w:hyperlink r:id="rId6" w:history="1">
        <w:r w:rsidR="000F6EDF" w:rsidRPr="00A60210">
          <w:rPr>
            <w:rStyle w:val="Hipervnculo"/>
          </w:rPr>
          <w:t>osarten@osarten.com</w:t>
        </w:r>
      </w:hyperlink>
    </w:p>
    <w:sectPr w:rsidR="004F7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6C"/>
    <w:multiLevelType w:val="hybridMultilevel"/>
    <w:tmpl w:val="A72007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A2945"/>
    <w:multiLevelType w:val="hybridMultilevel"/>
    <w:tmpl w:val="06F2B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7F6"/>
    <w:multiLevelType w:val="hybridMultilevel"/>
    <w:tmpl w:val="3FC8351E"/>
    <w:lvl w:ilvl="0" w:tplc="9310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3DD1"/>
    <w:multiLevelType w:val="hybridMultilevel"/>
    <w:tmpl w:val="7E0E4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71407"/>
    <w:multiLevelType w:val="hybridMultilevel"/>
    <w:tmpl w:val="5F04A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298A"/>
    <w:multiLevelType w:val="hybridMultilevel"/>
    <w:tmpl w:val="87BA8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14981"/>
    <w:multiLevelType w:val="hybridMultilevel"/>
    <w:tmpl w:val="2A1CBB0E"/>
    <w:lvl w:ilvl="0" w:tplc="9310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E7593"/>
    <w:multiLevelType w:val="hybridMultilevel"/>
    <w:tmpl w:val="A3B28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6571"/>
    <w:multiLevelType w:val="hybridMultilevel"/>
    <w:tmpl w:val="EC5AE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C"/>
    <w:rsid w:val="000243D1"/>
    <w:rsid w:val="000F6EDF"/>
    <w:rsid w:val="001C6D62"/>
    <w:rsid w:val="00276DDD"/>
    <w:rsid w:val="00307C4F"/>
    <w:rsid w:val="00351CAD"/>
    <w:rsid w:val="003C1C9D"/>
    <w:rsid w:val="003E3311"/>
    <w:rsid w:val="004E7A82"/>
    <w:rsid w:val="004F737C"/>
    <w:rsid w:val="005316E5"/>
    <w:rsid w:val="006F25DA"/>
    <w:rsid w:val="007B0738"/>
    <w:rsid w:val="00812AFF"/>
    <w:rsid w:val="00883F0E"/>
    <w:rsid w:val="009132F4"/>
    <w:rsid w:val="00976033"/>
    <w:rsid w:val="00981FDF"/>
    <w:rsid w:val="009B0F4F"/>
    <w:rsid w:val="00BA32F1"/>
    <w:rsid w:val="00BC0EEB"/>
    <w:rsid w:val="00C36379"/>
    <w:rsid w:val="00CF7624"/>
    <w:rsid w:val="00D41509"/>
    <w:rsid w:val="00E86615"/>
    <w:rsid w:val="00F2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37C"/>
    <w:pPr>
      <w:spacing w:before="225" w:after="225" w:line="240" w:lineRule="auto"/>
    </w:pPr>
    <w:rPr>
      <w:rFonts w:ascii="Helvetica" w:eastAsia="Times New Roman" w:hAnsi="Helvetica" w:cs="Helvetica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0F6E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6D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37C"/>
    <w:pPr>
      <w:spacing w:before="225" w:after="225" w:line="240" w:lineRule="auto"/>
    </w:pPr>
    <w:rPr>
      <w:rFonts w:ascii="Helvetica" w:eastAsia="Times New Roman" w:hAnsi="Helvetica" w:cs="Helvetica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0F6E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6D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rten@osart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Lagunaro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Vega, Ana Isabel</dc:creator>
  <cp:lastModifiedBy>Seco, Marisa</cp:lastModifiedBy>
  <cp:revision>4</cp:revision>
  <dcterms:created xsi:type="dcterms:W3CDTF">2017-03-13T10:40:00Z</dcterms:created>
  <dcterms:modified xsi:type="dcterms:W3CDTF">2017-03-13T11:31:00Z</dcterms:modified>
</cp:coreProperties>
</file>